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F8EF9" w14:textId="77777777" w:rsidR="00251149" w:rsidRPr="00FF45B7" w:rsidRDefault="00DD2FCA" w:rsidP="009E1738">
      <w:pPr>
        <w:jc w:val="both"/>
        <w:rPr>
          <w:rFonts w:cstheme="minorHAnsi"/>
          <w:b/>
          <w:sz w:val="24"/>
          <w:szCs w:val="24"/>
          <w:lang w:val="en-US"/>
        </w:rPr>
      </w:pPr>
      <w:r w:rsidRPr="00FF45B7">
        <w:rPr>
          <w:rFonts w:cstheme="minorHAnsi"/>
          <w:b/>
          <w:sz w:val="24"/>
          <w:szCs w:val="24"/>
          <w:lang w:val="en-US"/>
        </w:rPr>
        <w:t>Y</w:t>
      </w:r>
      <w:r w:rsidR="00251149" w:rsidRPr="00FF45B7">
        <w:rPr>
          <w:rFonts w:cstheme="minorHAnsi"/>
          <w:b/>
          <w:sz w:val="24"/>
          <w:szCs w:val="24"/>
          <w:lang w:val="en-US"/>
        </w:rPr>
        <w:t>oung People, Children and Education (YPCE) Project Award</w:t>
      </w:r>
    </w:p>
    <w:p w14:paraId="3C2CC791" w14:textId="77777777" w:rsidR="004529CB" w:rsidRPr="00FF45B7" w:rsidRDefault="00BC2ECB" w:rsidP="009E1738">
      <w:pPr>
        <w:jc w:val="both"/>
        <w:rPr>
          <w:rFonts w:cstheme="minorHAnsi"/>
          <w:sz w:val="24"/>
          <w:szCs w:val="24"/>
          <w:lang w:val="en-US"/>
        </w:rPr>
      </w:pPr>
      <w:r w:rsidRPr="00FF45B7">
        <w:rPr>
          <w:rFonts w:cstheme="minorHAnsi"/>
          <w:sz w:val="24"/>
          <w:szCs w:val="24"/>
          <w:lang w:val="en-US"/>
        </w:rPr>
        <w:t>Youth Voice Template</w:t>
      </w:r>
    </w:p>
    <w:p w14:paraId="1CF0C8BD" w14:textId="2A9DF465" w:rsidR="00BC2ECB" w:rsidRPr="00FF45B7" w:rsidRDefault="009E1738" w:rsidP="00920EAA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Style w:val="Hyperlink"/>
          <w:rFonts w:asciiTheme="minorHAnsi" w:hAnsiTheme="minorHAnsi" w:cstheme="minorHAnsi"/>
          <w:color w:val="auto"/>
          <w:sz w:val="24"/>
          <w:u w:val="none"/>
        </w:rPr>
      </w:pPr>
      <w:r w:rsidRPr="00FF45B7">
        <w:rPr>
          <w:rFonts w:asciiTheme="minorHAnsi" w:hAnsiTheme="minorHAnsi" w:cstheme="minorHAnsi"/>
          <w:sz w:val="24"/>
        </w:rPr>
        <w:t>As part of</w:t>
      </w:r>
      <w:r w:rsidR="00DD2FCA" w:rsidRPr="00FF45B7">
        <w:rPr>
          <w:rFonts w:asciiTheme="minorHAnsi" w:hAnsiTheme="minorHAnsi" w:cstheme="minorHAnsi"/>
          <w:sz w:val="24"/>
        </w:rPr>
        <w:t xml:space="preserve"> your proposal for </w:t>
      </w:r>
      <w:proofErr w:type="gramStart"/>
      <w:r w:rsidR="00DD2FCA" w:rsidRPr="00FF45B7">
        <w:rPr>
          <w:rFonts w:asciiTheme="minorHAnsi" w:hAnsiTheme="minorHAnsi" w:cstheme="minorHAnsi"/>
          <w:sz w:val="24"/>
        </w:rPr>
        <w:t>a</w:t>
      </w:r>
      <w:proofErr w:type="gramEnd"/>
      <w:r w:rsidR="00DD2FCA" w:rsidRPr="00FF45B7">
        <w:rPr>
          <w:rFonts w:asciiTheme="minorHAnsi" w:hAnsiTheme="minorHAnsi" w:cstheme="minorHAnsi"/>
          <w:sz w:val="24"/>
        </w:rPr>
        <w:t xml:space="preserve"> YPCE Project Award,</w:t>
      </w:r>
      <w:r w:rsidRPr="00FF45B7">
        <w:rPr>
          <w:rFonts w:asciiTheme="minorHAnsi" w:hAnsiTheme="minorHAnsi" w:cstheme="minorHAnsi"/>
          <w:sz w:val="24"/>
        </w:rPr>
        <w:t xml:space="preserve"> you must </w:t>
      </w:r>
      <w:r w:rsidR="00DD2FCA" w:rsidRPr="00FF45B7">
        <w:rPr>
          <w:rFonts w:asciiTheme="minorHAnsi" w:hAnsiTheme="minorHAnsi" w:cstheme="minorHAnsi"/>
          <w:sz w:val="24"/>
        </w:rPr>
        <w:t xml:space="preserve">include a </w:t>
      </w:r>
      <w:r w:rsidR="00E47B80">
        <w:rPr>
          <w:rFonts w:asciiTheme="minorHAnsi" w:hAnsiTheme="minorHAnsi" w:cstheme="minorHAnsi"/>
          <w:sz w:val="24"/>
        </w:rPr>
        <w:t>supporting document</w:t>
      </w:r>
      <w:r w:rsidR="00E47B80" w:rsidRPr="00FF45B7">
        <w:rPr>
          <w:rFonts w:asciiTheme="minorHAnsi" w:hAnsiTheme="minorHAnsi" w:cstheme="minorHAnsi"/>
          <w:sz w:val="24"/>
        </w:rPr>
        <w:t xml:space="preserve"> </w:t>
      </w:r>
      <w:r w:rsidR="00DD2FCA" w:rsidRPr="00FF45B7">
        <w:rPr>
          <w:rFonts w:asciiTheme="minorHAnsi" w:hAnsiTheme="minorHAnsi" w:cstheme="minorHAnsi"/>
          <w:sz w:val="24"/>
        </w:rPr>
        <w:t>that outlines the process through which children or young people will have a voice in</w:t>
      </w:r>
      <w:r w:rsidR="009F3D5F" w:rsidRPr="00FF45B7">
        <w:rPr>
          <w:rFonts w:asciiTheme="minorHAnsi" w:hAnsiTheme="minorHAnsi" w:cstheme="minorHAnsi"/>
          <w:sz w:val="24"/>
        </w:rPr>
        <w:t xml:space="preserve"> decision-making in</w:t>
      </w:r>
      <w:r w:rsidR="00DD2FCA" w:rsidRPr="00FF45B7">
        <w:rPr>
          <w:rFonts w:asciiTheme="minorHAnsi" w:hAnsiTheme="minorHAnsi" w:cstheme="minorHAnsi"/>
          <w:sz w:val="24"/>
        </w:rPr>
        <w:t xml:space="preserve"> the development, delivery and evaluation of the project. </w:t>
      </w:r>
    </w:p>
    <w:p w14:paraId="5C51C3F0" w14:textId="77777777" w:rsidR="00920EAA" w:rsidRPr="00FF45B7" w:rsidRDefault="00920EAA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47D6C0C1" w14:textId="08B58FC0" w:rsidR="00D530F0" w:rsidRPr="00FF45B7" w:rsidRDefault="00D530F0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  <w:r w:rsidRPr="00FF45B7">
        <w:rPr>
          <w:rFonts w:asciiTheme="minorHAnsi" w:hAnsiTheme="minorHAnsi" w:cstheme="minorHAnsi"/>
          <w:sz w:val="24"/>
        </w:rPr>
        <w:t xml:space="preserve">You may use </w:t>
      </w:r>
      <w:r w:rsidR="009E1738" w:rsidRPr="00FF45B7">
        <w:rPr>
          <w:rFonts w:asciiTheme="minorHAnsi" w:hAnsiTheme="minorHAnsi" w:cstheme="minorHAnsi"/>
          <w:sz w:val="24"/>
        </w:rPr>
        <w:t xml:space="preserve">this template to outline </w:t>
      </w:r>
      <w:bookmarkStart w:id="0" w:name="_GoBack"/>
      <w:r w:rsidR="00E47B80">
        <w:rPr>
          <w:rFonts w:asciiTheme="minorHAnsi" w:hAnsiTheme="minorHAnsi" w:cstheme="minorHAnsi"/>
          <w:sz w:val="24"/>
        </w:rPr>
        <w:t>this process</w:t>
      </w:r>
      <w:bookmarkEnd w:id="0"/>
      <w:r w:rsidR="009E1738" w:rsidRPr="00FF45B7">
        <w:rPr>
          <w:rFonts w:asciiTheme="minorHAnsi" w:hAnsiTheme="minorHAnsi" w:cstheme="minorHAnsi"/>
          <w:sz w:val="24"/>
        </w:rPr>
        <w:t>.</w:t>
      </w:r>
      <w:r w:rsidR="00920EAA" w:rsidRPr="00FF45B7">
        <w:rPr>
          <w:rFonts w:asciiTheme="minorHAnsi" w:hAnsiTheme="minorHAnsi" w:cstheme="minorHAnsi"/>
          <w:sz w:val="24"/>
        </w:rPr>
        <w:t xml:space="preserve"> In your answers, </w:t>
      </w:r>
      <w:r w:rsidR="00AD492C" w:rsidRPr="00FF45B7">
        <w:rPr>
          <w:rFonts w:asciiTheme="minorHAnsi" w:hAnsiTheme="minorHAnsi" w:cstheme="minorHAnsi"/>
          <w:sz w:val="24"/>
        </w:rPr>
        <w:t xml:space="preserve">please </w:t>
      </w:r>
      <w:r w:rsidR="00920EAA" w:rsidRPr="00FF45B7">
        <w:rPr>
          <w:rFonts w:asciiTheme="minorHAnsi" w:hAnsiTheme="minorHAnsi" w:cstheme="minorHAnsi"/>
          <w:sz w:val="24"/>
        </w:rPr>
        <w:t xml:space="preserve">consider how </w:t>
      </w:r>
      <w:r w:rsidR="009F3D5F" w:rsidRPr="00FF45B7">
        <w:rPr>
          <w:rFonts w:asciiTheme="minorHAnsi" w:hAnsiTheme="minorHAnsi" w:cstheme="minorHAnsi"/>
          <w:sz w:val="24"/>
        </w:rPr>
        <w:t xml:space="preserve">children and </w:t>
      </w:r>
      <w:r w:rsidR="00920EAA" w:rsidRPr="00FF45B7">
        <w:rPr>
          <w:rFonts w:asciiTheme="minorHAnsi" w:hAnsiTheme="minorHAnsi" w:cstheme="minorHAnsi"/>
          <w:sz w:val="24"/>
        </w:rPr>
        <w:t>young people will have space, voice, audience and influence</w:t>
      </w:r>
      <w:r w:rsidR="00AD492C" w:rsidRPr="00FF45B7">
        <w:rPr>
          <w:rFonts w:asciiTheme="minorHAnsi" w:hAnsiTheme="minorHAnsi" w:cstheme="minorHAnsi"/>
          <w:sz w:val="24"/>
        </w:rPr>
        <w:t xml:space="preserve"> in the decision-making </w:t>
      </w:r>
      <w:r w:rsidR="00323E8F" w:rsidRPr="00FF45B7">
        <w:rPr>
          <w:rFonts w:asciiTheme="minorHAnsi" w:hAnsiTheme="minorHAnsi" w:cstheme="minorHAnsi"/>
          <w:sz w:val="24"/>
        </w:rPr>
        <w:t>for</w:t>
      </w:r>
      <w:r w:rsidR="00AD492C" w:rsidRPr="00FF45B7">
        <w:rPr>
          <w:rFonts w:asciiTheme="minorHAnsi" w:hAnsiTheme="minorHAnsi" w:cstheme="minorHAnsi"/>
          <w:sz w:val="24"/>
        </w:rPr>
        <w:t xml:space="preserve"> your project. Please see</w:t>
      </w:r>
      <w:r w:rsidR="00323E8F" w:rsidRPr="00FF45B7">
        <w:rPr>
          <w:rFonts w:asciiTheme="minorHAnsi" w:hAnsiTheme="minorHAnsi" w:cstheme="minorHAnsi"/>
          <w:sz w:val="24"/>
        </w:rPr>
        <w:t xml:space="preserve"> the National Participation Framework for further information and guidance</w:t>
      </w:r>
      <w:r w:rsidR="00AD492C" w:rsidRPr="00FF45B7">
        <w:rPr>
          <w:rFonts w:asciiTheme="minorHAnsi" w:hAnsiTheme="minorHAnsi" w:cstheme="minorHAnsi"/>
          <w:sz w:val="24"/>
        </w:rPr>
        <w:t xml:space="preserve">: </w:t>
      </w:r>
      <w:hyperlink r:id="rId5" w:history="1">
        <w:r w:rsidR="00AD492C" w:rsidRPr="00FF45B7">
          <w:rPr>
            <w:rStyle w:val="Hyperlink"/>
            <w:rFonts w:asciiTheme="minorHAnsi" w:hAnsiTheme="minorHAnsi" w:cstheme="minorHAnsi"/>
            <w:sz w:val="24"/>
          </w:rPr>
          <w:t>https://hubnanog.ie/participation-framework</w:t>
        </w:r>
      </w:hyperlink>
    </w:p>
    <w:p w14:paraId="14AD7B8A" w14:textId="77777777" w:rsidR="00D530F0" w:rsidRPr="00FF45B7" w:rsidRDefault="00D530F0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5E69254A" w14:textId="77777777" w:rsidR="00D530F0" w:rsidRPr="00FF45B7" w:rsidRDefault="00D530F0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  <w:r w:rsidRPr="00FF45B7">
        <w:rPr>
          <w:rFonts w:asciiTheme="minorHAnsi" w:hAnsiTheme="minorHAnsi" w:cstheme="minorHAnsi"/>
          <w:sz w:val="24"/>
        </w:rPr>
        <w:t xml:space="preserve">Describe the ways in which </w:t>
      </w:r>
      <w:r w:rsidR="009F3D5F" w:rsidRPr="00FF45B7">
        <w:rPr>
          <w:rFonts w:asciiTheme="minorHAnsi" w:hAnsiTheme="minorHAnsi" w:cstheme="minorHAnsi"/>
          <w:sz w:val="24"/>
        </w:rPr>
        <w:t xml:space="preserve">children and </w:t>
      </w:r>
      <w:r w:rsidRPr="00FF45B7">
        <w:rPr>
          <w:rFonts w:asciiTheme="minorHAnsi" w:hAnsiTheme="minorHAnsi" w:cstheme="minorHAnsi"/>
          <w:sz w:val="24"/>
        </w:rPr>
        <w:t xml:space="preserve">young people’s ideas have contributed to the development of your proposal. </w:t>
      </w:r>
      <w:r w:rsidR="003358FA" w:rsidRPr="00FF45B7">
        <w:rPr>
          <w:rFonts w:asciiTheme="minorHAnsi" w:hAnsiTheme="minorHAnsi" w:cstheme="minorHAnsi"/>
          <w:sz w:val="24"/>
        </w:rPr>
        <w:t>(</w:t>
      </w:r>
      <w:r w:rsidRPr="00FF45B7">
        <w:rPr>
          <w:rFonts w:asciiTheme="minorHAnsi" w:hAnsiTheme="minorHAnsi" w:cstheme="minorHAnsi"/>
          <w:sz w:val="24"/>
        </w:rPr>
        <w:t xml:space="preserve">If </w:t>
      </w:r>
      <w:r w:rsidR="009E1738" w:rsidRPr="00FF45B7">
        <w:rPr>
          <w:rFonts w:asciiTheme="minorHAnsi" w:hAnsiTheme="minorHAnsi" w:cstheme="minorHAnsi"/>
          <w:sz w:val="24"/>
        </w:rPr>
        <w:t>this does not apply to your proposal</w:t>
      </w:r>
      <w:r w:rsidRPr="00FF45B7">
        <w:rPr>
          <w:rFonts w:asciiTheme="minorHAnsi" w:hAnsiTheme="minorHAnsi" w:cstheme="minorHAnsi"/>
          <w:sz w:val="24"/>
        </w:rPr>
        <w:t>, please explain the reasons</w:t>
      </w:r>
      <w:r w:rsidR="003358FA" w:rsidRPr="00FF45B7">
        <w:rPr>
          <w:rFonts w:asciiTheme="minorHAnsi" w:hAnsiTheme="minorHAnsi" w:cstheme="minorHAnsi"/>
          <w:sz w:val="24"/>
        </w:rPr>
        <w:t xml:space="preserve"> here</w:t>
      </w:r>
      <w:r w:rsidRPr="00FF45B7">
        <w:rPr>
          <w:rFonts w:asciiTheme="minorHAnsi" w:hAnsiTheme="minorHAnsi" w:cstheme="minorHAnsi"/>
          <w:sz w:val="24"/>
        </w:rPr>
        <w:t>.</w:t>
      </w:r>
      <w:r w:rsidR="003358FA" w:rsidRPr="00FF45B7">
        <w:rPr>
          <w:rFonts w:asciiTheme="minorHAnsi" w:hAnsiTheme="minorHAnsi" w:cstheme="minorHAnsi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0EAA" w:rsidRPr="00FF45B7" w14:paraId="23708E8C" w14:textId="77777777" w:rsidTr="00920EAA">
        <w:tc>
          <w:tcPr>
            <w:tcW w:w="9016" w:type="dxa"/>
          </w:tcPr>
          <w:p w14:paraId="02C85EA7" w14:textId="77777777" w:rsidR="00920EAA" w:rsidRPr="00FF45B7" w:rsidRDefault="00920EAA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5BE3ED2E" w14:textId="77777777" w:rsidR="00920EAA" w:rsidRPr="00FF45B7" w:rsidRDefault="00920EAA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520EE69D" w14:textId="77777777" w:rsidR="00920EAA" w:rsidRPr="00FF45B7" w:rsidRDefault="00920EAA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20B1EAE8" w14:textId="77777777" w:rsidR="00920EAA" w:rsidRPr="00FF45B7" w:rsidRDefault="00920EAA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48D7FE6" w14:textId="77777777" w:rsidR="00920EAA" w:rsidRPr="00FF45B7" w:rsidRDefault="00920EAA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0194B3B" w14:textId="77777777" w:rsidR="00920EAA" w:rsidRPr="00FF45B7" w:rsidRDefault="00920EAA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5567DD04" w14:textId="419352EE" w:rsidR="00D530F0" w:rsidRPr="00FF45B7" w:rsidRDefault="00D530F0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  <w:r w:rsidRPr="00FF45B7">
        <w:rPr>
          <w:rFonts w:asciiTheme="minorHAnsi" w:hAnsiTheme="minorHAnsi" w:cstheme="minorHAnsi"/>
          <w:sz w:val="24"/>
        </w:rPr>
        <w:t xml:space="preserve">Describe the ways in which </w:t>
      </w:r>
      <w:r w:rsidR="009F3D5F" w:rsidRPr="00FF45B7">
        <w:rPr>
          <w:rFonts w:asciiTheme="minorHAnsi" w:hAnsiTheme="minorHAnsi" w:cstheme="minorHAnsi"/>
          <w:sz w:val="24"/>
        </w:rPr>
        <w:t xml:space="preserve">children and </w:t>
      </w:r>
      <w:r w:rsidRPr="00FF45B7">
        <w:rPr>
          <w:rFonts w:asciiTheme="minorHAnsi" w:hAnsiTheme="minorHAnsi" w:cstheme="minorHAnsi"/>
          <w:sz w:val="24"/>
        </w:rPr>
        <w:t xml:space="preserve">young people will </w:t>
      </w:r>
      <w:r w:rsidR="003358FA" w:rsidRPr="00FF45B7">
        <w:rPr>
          <w:rFonts w:asciiTheme="minorHAnsi" w:hAnsiTheme="minorHAnsi" w:cstheme="minorHAnsi"/>
          <w:sz w:val="24"/>
        </w:rPr>
        <w:t xml:space="preserve">have a voice in </w:t>
      </w:r>
      <w:r w:rsidR="009F3D5F" w:rsidRPr="00FF45B7">
        <w:rPr>
          <w:rFonts w:asciiTheme="minorHAnsi" w:hAnsiTheme="minorHAnsi" w:cstheme="minorHAnsi"/>
          <w:sz w:val="24"/>
        </w:rPr>
        <w:t xml:space="preserve">decision-making </w:t>
      </w:r>
      <w:r w:rsidR="00E2770E" w:rsidRPr="00FF45B7">
        <w:rPr>
          <w:rFonts w:asciiTheme="minorHAnsi" w:hAnsiTheme="minorHAnsi" w:cstheme="minorHAnsi"/>
          <w:sz w:val="24"/>
        </w:rPr>
        <w:t>in</w:t>
      </w:r>
      <w:r w:rsidR="008021BF" w:rsidRPr="00FF45B7">
        <w:rPr>
          <w:rFonts w:asciiTheme="minorHAnsi" w:hAnsiTheme="minorHAnsi" w:cstheme="minorHAnsi"/>
          <w:sz w:val="24"/>
        </w:rPr>
        <w:t xml:space="preserve"> </w:t>
      </w:r>
      <w:r w:rsidR="003358FA" w:rsidRPr="00FF45B7">
        <w:rPr>
          <w:rFonts w:asciiTheme="minorHAnsi" w:hAnsiTheme="minorHAnsi" w:cstheme="minorHAnsi"/>
          <w:sz w:val="24"/>
        </w:rPr>
        <w:t xml:space="preserve">the development </w:t>
      </w:r>
      <w:r w:rsidR="009E1738" w:rsidRPr="00FF45B7">
        <w:rPr>
          <w:rFonts w:asciiTheme="minorHAnsi" w:hAnsiTheme="minorHAnsi" w:cstheme="minorHAnsi"/>
          <w:sz w:val="24"/>
        </w:rPr>
        <w:t>and delivery o</w:t>
      </w:r>
      <w:r w:rsidR="003358FA" w:rsidRPr="00FF45B7">
        <w:rPr>
          <w:rFonts w:asciiTheme="minorHAnsi" w:hAnsiTheme="minorHAnsi" w:cstheme="minorHAnsi"/>
          <w:sz w:val="24"/>
        </w:rPr>
        <w:t>f the project</w:t>
      </w:r>
      <w:r w:rsidRPr="00FF45B7">
        <w:rPr>
          <w:rFonts w:asciiTheme="minorHAnsi" w:hAnsiTheme="minorHAnsi" w:cstheme="minorHAnsi"/>
          <w:sz w:val="24"/>
        </w:rPr>
        <w:t xml:space="preserve"> </w:t>
      </w:r>
      <w:r w:rsidR="00AA17C4" w:rsidRPr="00FF45B7">
        <w:rPr>
          <w:rFonts w:asciiTheme="minorHAnsi" w:hAnsiTheme="minorHAnsi" w:cstheme="minorHAnsi"/>
          <w:sz w:val="24"/>
        </w:rPr>
        <w:t>if</w:t>
      </w:r>
      <w:r w:rsidR="008814B4" w:rsidRPr="00FF45B7">
        <w:rPr>
          <w:rFonts w:asciiTheme="minorHAnsi" w:hAnsiTheme="minorHAnsi" w:cstheme="minorHAnsi"/>
          <w:sz w:val="24"/>
        </w:rPr>
        <w:t xml:space="preserve"> </w:t>
      </w:r>
      <w:r w:rsidRPr="00FF45B7">
        <w:rPr>
          <w:rFonts w:asciiTheme="minorHAnsi" w:hAnsiTheme="minorHAnsi" w:cstheme="minorHAnsi"/>
          <w:sz w:val="24"/>
        </w:rPr>
        <w:t>funding is confirmed.</w:t>
      </w:r>
      <w:r w:rsidR="003358FA" w:rsidRPr="00FF45B7">
        <w:rPr>
          <w:rFonts w:asciiTheme="minorHAnsi" w:hAnsiTheme="minorHAnsi" w:cstheme="minorHAnsi"/>
          <w:sz w:val="24"/>
        </w:rPr>
        <w:t xml:space="preserve"> </w:t>
      </w:r>
      <w:r w:rsidR="008814B4" w:rsidRPr="00FF45B7">
        <w:rPr>
          <w:rFonts w:asciiTheme="minorHAnsi" w:hAnsiTheme="minorHAnsi" w:cstheme="minorHAnsi"/>
          <w:sz w:val="24"/>
        </w:rPr>
        <w:t>(</w:t>
      </w:r>
      <w:r w:rsidR="003358FA" w:rsidRPr="00FF45B7">
        <w:rPr>
          <w:rFonts w:asciiTheme="minorHAnsi" w:hAnsiTheme="minorHAnsi" w:cstheme="minorHAnsi"/>
          <w:sz w:val="24"/>
        </w:rPr>
        <w:t xml:space="preserve">If </w:t>
      </w:r>
      <w:r w:rsidR="009E1738" w:rsidRPr="00FF45B7">
        <w:rPr>
          <w:rFonts w:asciiTheme="minorHAnsi" w:hAnsiTheme="minorHAnsi" w:cstheme="minorHAnsi"/>
          <w:sz w:val="24"/>
        </w:rPr>
        <w:t>this does not apply to your proposal</w:t>
      </w:r>
      <w:r w:rsidR="003358FA" w:rsidRPr="00FF45B7">
        <w:rPr>
          <w:rFonts w:asciiTheme="minorHAnsi" w:hAnsiTheme="minorHAnsi" w:cstheme="minorHAnsi"/>
          <w:sz w:val="24"/>
        </w:rPr>
        <w:t>, please explain the reasons here.</w:t>
      </w:r>
      <w:r w:rsidR="008814B4" w:rsidRPr="00FF45B7">
        <w:rPr>
          <w:rFonts w:asciiTheme="minorHAnsi" w:hAnsiTheme="minorHAnsi" w:cstheme="minorHAnsi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E8F" w:rsidRPr="00FF45B7" w14:paraId="02BB7764" w14:textId="77777777" w:rsidTr="00323E8F">
        <w:tc>
          <w:tcPr>
            <w:tcW w:w="9016" w:type="dxa"/>
          </w:tcPr>
          <w:p w14:paraId="0C96C057" w14:textId="77777777" w:rsidR="00323E8F" w:rsidRPr="00FF45B7" w:rsidRDefault="00323E8F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0E5D93F0" w14:textId="77777777" w:rsidR="00323E8F" w:rsidRPr="00FF45B7" w:rsidRDefault="00323E8F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370118DB" w14:textId="77777777" w:rsidR="00323E8F" w:rsidRPr="00FF45B7" w:rsidRDefault="00323E8F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0236C04" w14:textId="77777777" w:rsidR="00251149" w:rsidRPr="00FF45B7" w:rsidRDefault="00251149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29F3A2DB" w14:textId="77777777" w:rsidR="00323E8F" w:rsidRPr="00FF45B7" w:rsidRDefault="00323E8F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CDFE3E8" w14:textId="77777777" w:rsidR="00D530F0" w:rsidRPr="00FF45B7" w:rsidRDefault="00D530F0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64373E68" w14:textId="77777777" w:rsidR="00D530F0" w:rsidRPr="00FF45B7" w:rsidRDefault="003358FA" w:rsidP="00323E8F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  <w:r w:rsidRPr="00FF45B7">
        <w:rPr>
          <w:rFonts w:asciiTheme="minorHAnsi" w:hAnsiTheme="minorHAnsi" w:cstheme="minorHAnsi"/>
          <w:sz w:val="24"/>
        </w:rPr>
        <w:t xml:space="preserve">Describe the ways in which </w:t>
      </w:r>
      <w:r w:rsidR="009F3D5F" w:rsidRPr="00FF45B7">
        <w:rPr>
          <w:rFonts w:asciiTheme="minorHAnsi" w:hAnsiTheme="minorHAnsi" w:cstheme="minorHAnsi"/>
          <w:sz w:val="24"/>
        </w:rPr>
        <w:t xml:space="preserve">children and </w:t>
      </w:r>
      <w:r w:rsidRPr="00FF45B7">
        <w:rPr>
          <w:rFonts w:asciiTheme="minorHAnsi" w:hAnsiTheme="minorHAnsi" w:cstheme="minorHAnsi"/>
          <w:sz w:val="24"/>
        </w:rPr>
        <w:t>young people</w:t>
      </w:r>
      <w:r w:rsidR="009E1738" w:rsidRPr="00FF45B7">
        <w:rPr>
          <w:rFonts w:asciiTheme="minorHAnsi" w:hAnsiTheme="minorHAnsi" w:cstheme="minorHAnsi"/>
          <w:sz w:val="24"/>
        </w:rPr>
        <w:t>’s views will inform the evaluation of your project.</w:t>
      </w:r>
      <w:r w:rsidR="00251149" w:rsidRPr="00FF45B7">
        <w:rPr>
          <w:rFonts w:asciiTheme="minorHAnsi" w:hAnsiTheme="minorHAnsi" w:cstheme="minorHAnsi"/>
          <w:sz w:val="24"/>
        </w:rPr>
        <w:t xml:space="preserve"> </w:t>
      </w:r>
      <w:r w:rsidR="00A3247D" w:rsidRPr="00FF45B7">
        <w:rPr>
          <w:rFonts w:asciiTheme="minorHAnsi" w:hAnsiTheme="minorHAnsi" w:cstheme="minorHAnsi"/>
          <w:sz w:val="24"/>
        </w:rPr>
        <w:t>(</w:t>
      </w:r>
      <w:r w:rsidR="00251149" w:rsidRPr="00FF45B7">
        <w:rPr>
          <w:rFonts w:asciiTheme="minorHAnsi" w:hAnsiTheme="minorHAnsi" w:cstheme="minorHAnsi"/>
          <w:sz w:val="24"/>
        </w:rPr>
        <w:t>If this does not apply to your proposal, please explain the reasons here.</w:t>
      </w:r>
      <w:r w:rsidR="00A3247D" w:rsidRPr="00FF45B7">
        <w:rPr>
          <w:rFonts w:asciiTheme="minorHAnsi" w:hAnsiTheme="minorHAnsi" w:cstheme="minorHAnsi"/>
          <w:sz w:val="24"/>
        </w:rPr>
        <w:t>)</w:t>
      </w:r>
      <w:r w:rsidR="00251149" w:rsidRPr="00FF45B7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E8F" w:rsidRPr="00FF45B7" w14:paraId="68301C60" w14:textId="77777777" w:rsidTr="00323E8F">
        <w:tc>
          <w:tcPr>
            <w:tcW w:w="9016" w:type="dxa"/>
          </w:tcPr>
          <w:p w14:paraId="366207C1" w14:textId="77777777" w:rsidR="00323E8F" w:rsidRPr="00FF45B7" w:rsidRDefault="00323E8F" w:rsidP="00323E8F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9D04722" w14:textId="77777777" w:rsidR="00323E8F" w:rsidRPr="00FF45B7" w:rsidRDefault="00323E8F" w:rsidP="00323E8F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645E340" w14:textId="77777777" w:rsidR="00323E8F" w:rsidRPr="00FF45B7" w:rsidRDefault="00323E8F" w:rsidP="00323E8F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22C10C6" w14:textId="77777777" w:rsidR="00323E8F" w:rsidRPr="00FF45B7" w:rsidRDefault="00323E8F" w:rsidP="00323E8F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1F8C65F5" w14:textId="77777777" w:rsidR="00323E8F" w:rsidRPr="00FF45B7" w:rsidRDefault="00323E8F" w:rsidP="00323E8F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8BD8DCE" w14:textId="77777777" w:rsidR="00323E8F" w:rsidRPr="00FF45B7" w:rsidRDefault="00323E8F" w:rsidP="00323E8F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3AF5E623" w14:textId="77777777" w:rsidR="00D530F0" w:rsidRPr="00FF45B7" w:rsidRDefault="00D530F0" w:rsidP="00251149">
      <w:pPr>
        <w:pStyle w:val="Bullet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 w:val="24"/>
        </w:rPr>
      </w:pPr>
    </w:p>
    <w:p w14:paraId="068A9F71" w14:textId="77777777" w:rsidR="00D530F0" w:rsidRPr="00FF45B7" w:rsidRDefault="00D530F0" w:rsidP="00DD2FCA">
      <w:pPr>
        <w:rPr>
          <w:rFonts w:cstheme="minorHAnsi"/>
          <w:lang w:val="en-US"/>
        </w:rPr>
      </w:pPr>
    </w:p>
    <w:p w14:paraId="0F13538C" w14:textId="77777777" w:rsidR="00D530F0" w:rsidRPr="00FF45B7" w:rsidRDefault="00D530F0" w:rsidP="00DD2FCA">
      <w:pPr>
        <w:rPr>
          <w:rFonts w:cstheme="minorHAnsi"/>
          <w:lang w:val="en-US"/>
        </w:rPr>
      </w:pPr>
    </w:p>
    <w:sectPr w:rsidR="00D530F0" w:rsidRPr="00FF4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CD8"/>
    <w:multiLevelType w:val="hybridMultilevel"/>
    <w:tmpl w:val="2DC41BE2"/>
    <w:lvl w:ilvl="0" w:tplc="F3DCEA80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CB"/>
    <w:rsid w:val="00022A4A"/>
    <w:rsid w:val="00172B9B"/>
    <w:rsid w:val="00251149"/>
    <w:rsid w:val="00323E8F"/>
    <w:rsid w:val="003358FA"/>
    <w:rsid w:val="004529CB"/>
    <w:rsid w:val="004F67FC"/>
    <w:rsid w:val="005F22D5"/>
    <w:rsid w:val="008021BF"/>
    <w:rsid w:val="008814B4"/>
    <w:rsid w:val="008B1298"/>
    <w:rsid w:val="00920EAA"/>
    <w:rsid w:val="00986323"/>
    <w:rsid w:val="009E1738"/>
    <w:rsid w:val="009F3D5F"/>
    <w:rsid w:val="00A3247D"/>
    <w:rsid w:val="00A472A2"/>
    <w:rsid w:val="00AA17C4"/>
    <w:rsid w:val="00AD492C"/>
    <w:rsid w:val="00BC2ECB"/>
    <w:rsid w:val="00C22C74"/>
    <w:rsid w:val="00CC282F"/>
    <w:rsid w:val="00D530F0"/>
    <w:rsid w:val="00DD2FCA"/>
    <w:rsid w:val="00E2770E"/>
    <w:rsid w:val="00E47B80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9A91B"/>
  <w15:docId w15:val="{5F5DD2A8-4D3C-430A-BA5E-79E40097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DD2FCA"/>
    <w:pPr>
      <w:numPr>
        <w:numId w:val="1"/>
      </w:numPr>
      <w:spacing w:before="40" w:after="40" w:line="240" w:lineRule="auto"/>
    </w:pPr>
    <w:rPr>
      <w:rFonts w:ascii="Calibri" w:eastAsia="Times New Roman" w:hAnsi="Calibri" w:cs="Times New Roman"/>
      <w:sz w:val="20"/>
      <w:szCs w:val="24"/>
    </w:rPr>
  </w:style>
  <w:style w:type="character" w:styleId="Hyperlink">
    <w:name w:val="Hyperlink"/>
    <w:uiPriority w:val="99"/>
    <w:rsid w:val="00DD2FCA"/>
    <w:rPr>
      <w:color w:val="0000FF"/>
      <w:u w:val="single"/>
    </w:rPr>
  </w:style>
  <w:style w:type="table" w:styleId="TableGrid">
    <w:name w:val="Table Grid"/>
    <w:basedOn w:val="TableNormal"/>
    <w:uiPriority w:val="39"/>
    <w:rsid w:val="0092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9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3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32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3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3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bnanog.ie/participation-frame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 Ni Bhriain</dc:creator>
  <cp:keywords/>
  <dc:description/>
  <cp:lastModifiedBy>Aoife Derwin</cp:lastModifiedBy>
  <cp:revision>9</cp:revision>
  <dcterms:created xsi:type="dcterms:W3CDTF">2021-05-28T09:27:00Z</dcterms:created>
  <dcterms:modified xsi:type="dcterms:W3CDTF">2024-05-13T15:42:00Z</dcterms:modified>
</cp:coreProperties>
</file>